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28426508"/>
        <w:showingPlcHdr/>
        <w:picture/>
      </w:sdtPr>
      <w:sdtContent>
        <w:p w14:paraId="471AEE7A" w14:textId="6AF53C34" w:rsidR="00290634" w:rsidRDefault="00350C73" w:rsidP="00C81562">
          <w:pPr>
            <w:jc w:val="right"/>
          </w:pPr>
          <w:r>
            <w:rPr>
              <w:noProof/>
            </w:rPr>
            <w:drawing>
              <wp:inline distT="0" distB="0" distL="0" distR="0" wp14:anchorId="40CF2738" wp14:editId="75A42601">
                <wp:extent cx="3422650" cy="1206500"/>
                <wp:effectExtent l="0" t="0" r="6350" b="0"/>
                <wp:docPr id="7" name="Bild 7" descr="Hier können Sie ihr Firmenlogo einfüge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 7" descr="Hier können Sie ihr Firmenlogo einfügen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sdtContent>
    </w:sdt>
    <w:p w14:paraId="4AC48783" w14:textId="77777777" w:rsidR="005A24E0" w:rsidRDefault="005A24E0"/>
    <w:p w14:paraId="4D335AFC" w14:textId="77777777" w:rsidR="005A24E0" w:rsidRDefault="005A24E0"/>
    <w:p w14:paraId="0E2C02AF" w14:textId="77777777" w:rsidR="005A24E0" w:rsidRDefault="005A24E0"/>
    <w:p w14:paraId="25AF1020" w14:textId="77777777" w:rsidR="00290634" w:rsidRDefault="00290634"/>
    <w:p w14:paraId="70AFE1C7" w14:textId="77777777" w:rsidR="00290634" w:rsidRDefault="00290634"/>
    <w:p w14:paraId="6C7308E7" w14:textId="77777777" w:rsidR="00290634" w:rsidRDefault="00290634"/>
    <w:p w14:paraId="09BB22FE" w14:textId="77777777" w:rsidR="00290634" w:rsidRDefault="00290634"/>
    <w:p w14:paraId="4B68565C" w14:textId="77777777" w:rsidR="00290634" w:rsidRDefault="00290634"/>
    <w:p w14:paraId="46A83B46" w14:textId="77777777" w:rsidR="00290634" w:rsidRDefault="00290634"/>
    <w:p w14:paraId="1A4F6BB1" w14:textId="77777777" w:rsidR="00290634" w:rsidRDefault="00290634"/>
    <w:p w14:paraId="7D3B1DF3" w14:textId="77777777" w:rsidR="00C81562" w:rsidRDefault="00C81562"/>
    <w:p w14:paraId="58A197DB" w14:textId="77777777" w:rsidR="00290634" w:rsidRDefault="00290634"/>
    <w:p w14:paraId="4FD16FD2" w14:textId="77777777" w:rsidR="00290634" w:rsidRDefault="00290634"/>
    <w:tbl>
      <w:tblPr>
        <w:tblStyle w:val="Gitternetztabelle5dunkelAkz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BB75FA" w:rsidRPr="00353948" w14:paraId="355B77D6" w14:textId="77777777" w:rsidTr="00BE0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vAlign w:val="center"/>
          </w:tcPr>
          <w:p w14:paraId="1A2FC313" w14:textId="039E7E9F" w:rsidR="00BB75FA" w:rsidRPr="00353948" w:rsidRDefault="00BB75FA" w:rsidP="00BE0CA5">
            <w:pPr>
              <w:pStyle w:val="Blocktext"/>
              <w:spacing w:after="120" w:line="200" w:lineRule="atLeast"/>
              <w:rPr>
                <w:rFonts w:cs="Arial"/>
                <w:color w:val="auto"/>
                <w:sz w:val="52"/>
                <w:szCs w:val="52"/>
              </w:rPr>
            </w:pPr>
            <w:r w:rsidRPr="00353948">
              <w:rPr>
                <w:rFonts w:cs="Arial"/>
                <w:color w:val="auto"/>
                <w:sz w:val="52"/>
                <w:szCs w:val="52"/>
              </w:rPr>
              <w:t>Ausbildungskonzept für die Praxisausbildung von Gesundheitsberufen</w:t>
            </w:r>
          </w:p>
        </w:tc>
      </w:tr>
    </w:tbl>
    <w:p w14:paraId="3FCA01F5" w14:textId="77777777" w:rsidR="00BD7D9D" w:rsidRDefault="00BD7D9D" w:rsidP="00BD7D9D"/>
    <w:p w14:paraId="301E4C86" w14:textId="77777777" w:rsidR="00BB75FA" w:rsidRDefault="00BB75FA" w:rsidP="00BD7D9D"/>
    <w:p w14:paraId="119CC515" w14:textId="77777777" w:rsidR="00353948" w:rsidRDefault="00353948" w:rsidP="00BD7D9D"/>
    <w:p w14:paraId="09656FC5" w14:textId="77777777" w:rsidR="00353948" w:rsidRDefault="00353948" w:rsidP="00BD7D9D"/>
    <w:p w14:paraId="5291F23F" w14:textId="77777777" w:rsidR="00353948" w:rsidRDefault="00353948" w:rsidP="00BD7D9D"/>
    <w:p w14:paraId="07D6D6E7" w14:textId="77777777" w:rsidR="00D8564C" w:rsidRDefault="00D8564C" w:rsidP="00BD7D9D"/>
    <w:p w14:paraId="3E99A950" w14:textId="77777777" w:rsidR="00D8564C" w:rsidRDefault="00D8564C" w:rsidP="00BD7D9D"/>
    <w:p w14:paraId="33A07D77" w14:textId="77777777" w:rsidR="00353948" w:rsidRDefault="00353948" w:rsidP="00BD7D9D"/>
    <w:p w14:paraId="47BD0747" w14:textId="77777777" w:rsidR="00353948" w:rsidRDefault="00353948" w:rsidP="00BD7D9D"/>
    <w:p w14:paraId="2B744C8D" w14:textId="77777777" w:rsidR="00353948" w:rsidRDefault="00353948" w:rsidP="00BD7D9D"/>
    <w:p w14:paraId="2E350815" w14:textId="77777777" w:rsidR="00353948" w:rsidRDefault="00353948" w:rsidP="00BD7D9D"/>
    <w:p w14:paraId="35E95D0D" w14:textId="77777777" w:rsidR="00353948" w:rsidRDefault="00353948" w:rsidP="00BD7D9D"/>
    <w:p w14:paraId="2276E972" w14:textId="77777777" w:rsidR="00353948" w:rsidRDefault="00353948" w:rsidP="00BD7D9D"/>
    <w:p w14:paraId="113DB390" w14:textId="77777777" w:rsidR="00353948" w:rsidRDefault="00353948" w:rsidP="00BD7D9D"/>
    <w:p w14:paraId="7BC4FA07" w14:textId="77777777" w:rsidR="00353948" w:rsidRDefault="00353948" w:rsidP="00BD7D9D"/>
    <w:p w14:paraId="26150DD3" w14:textId="77777777" w:rsidR="00353948" w:rsidRDefault="00353948" w:rsidP="00BD7D9D"/>
    <w:p w14:paraId="34F8C5D2" w14:textId="77777777" w:rsidR="00353948" w:rsidRDefault="00353948" w:rsidP="00BD7D9D"/>
    <w:p w14:paraId="4A4C1876" w14:textId="77777777" w:rsidR="00353948" w:rsidRDefault="00353948" w:rsidP="00BD7D9D"/>
    <w:p w14:paraId="6C3CDF0C" w14:textId="5D585428" w:rsidR="00353948" w:rsidRDefault="00353948" w:rsidP="00353948"/>
    <w:p w14:paraId="78451C3A" w14:textId="77777777" w:rsidR="00353948" w:rsidRDefault="00353948" w:rsidP="0035394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D8564C" w14:paraId="03EFA953" w14:textId="77777777" w:rsidTr="00D8564C">
        <w:tc>
          <w:tcPr>
            <w:tcW w:w="2235" w:type="dxa"/>
          </w:tcPr>
          <w:p w14:paraId="3EABAB33" w14:textId="67861594" w:rsidR="00D8564C" w:rsidRDefault="00D8564C" w:rsidP="00D8564C">
            <w:pPr>
              <w:spacing w:before="6" w:line="360" w:lineRule="auto"/>
            </w:pPr>
            <w:r>
              <w:t xml:space="preserve">Datum: </w:t>
            </w:r>
          </w:p>
        </w:tc>
        <w:tc>
          <w:tcPr>
            <w:tcW w:w="3118" w:type="dxa"/>
          </w:tcPr>
          <w:p w14:paraId="5AD3A1B6" w14:textId="14F1F709" w:rsidR="00D8564C" w:rsidRDefault="00D8564C" w:rsidP="00D8564C">
            <w:pPr>
              <w:spacing w:before="6"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8564C" w14:paraId="049041B5" w14:textId="77777777" w:rsidTr="00D8564C">
        <w:tc>
          <w:tcPr>
            <w:tcW w:w="2235" w:type="dxa"/>
          </w:tcPr>
          <w:p w14:paraId="2673E15C" w14:textId="4BA1E21A" w:rsidR="00D8564C" w:rsidRDefault="00D8564C" w:rsidP="00D8564C">
            <w:pPr>
              <w:spacing w:before="6" w:line="360" w:lineRule="auto"/>
            </w:pPr>
            <w:r>
              <w:t>Verfassende Person:</w:t>
            </w:r>
          </w:p>
        </w:tc>
        <w:tc>
          <w:tcPr>
            <w:tcW w:w="3118" w:type="dxa"/>
          </w:tcPr>
          <w:p w14:paraId="46995CF7" w14:textId="50F5A7FD" w:rsidR="00D8564C" w:rsidRDefault="00D8564C" w:rsidP="00D8564C">
            <w:pPr>
              <w:spacing w:before="6"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B02C13" w14:textId="77777777" w:rsidR="00353948" w:rsidRDefault="00353948">
      <w:pPr>
        <w:adjustRightInd/>
        <w:snapToGrid/>
        <w:spacing w:line="280" w:lineRule="exact"/>
        <w:ind w:left="227" w:hanging="227"/>
        <w:rPr>
          <w:rFonts w:eastAsiaTheme="majorEastAsia" w:cstheme="majorBidi"/>
          <w:b/>
          <w:bCs/>
          <w:sz w:val="22"/>
        </w:rPr>
      </w:pPr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de-DE"/>
        </w:rPr>
        <w:id w:val="-873068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B41D94" w14:textId="4CBE7DF9" w:rsidR="004B21D7" w:rsidRPr="004B21D7" w:rsidRDefault="004B21D7">
          <w:pPr>
            <w:pStyle w:val="Inhaltsverzeichnisberschrift"/>
            <w:rPr>
              <w:rFonts w:ascii="Arial" w:hAnsi="Arial" w:cs="Arial"/>
              <w:color w:val="auto"/>
              <w:sz w:val="28"/>
              <w:szCs w:val="28"/>
              <w:lang w:val="de-DE"/>
            </w:rPr>
          </w:pPr>
          <w:r w:rsidRPr="004B21D7">
            <w:rPr>
              <w:rFonts w:ascii="Arial" w:hAnsi="Arial" w:cs="Arial"/>
              <w:color w:val="auto"/>
              <w:sz w:val="28"/>
              <w:szCs w:val="28"/>
              <w:lang w:val="de-DE"/>
            </w:rPr>
            <w:t>Inhaltsverzeichnis</w:t>
          </w:r>
        </w:p>
        <w:p w14:paraId="2014A9C9" w14:textId="77777777" w:rsidR="004B21D7" w:rsidRPr="004B21D7" w:rsidRDefault="004B21D7" w:rsidP="004B21D7">
          <w:pPr>
            <w:rPr>
              <w:lang w:val="de-DE"/>
            </w:rPr>
          </w:pPr>
        </w:p>
        <w:p w14:paraId="29B87E2E" w14:textId="7A8ABE5B" w:rsidR="004B21D7" w:rsidRDefault="004B21D7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666668" w:history="1">
            <w:r w:rsidRPr="00F36C9E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F36C9E">
              <w:rPr>
                <w:rStyle w:val="Hyperlink"/>
                <w:noProof/>
              </w:rPr>
              <w:t>Ausbildungsbetrieb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_Toc161666668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D6827" w14:textId="088D8D09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69" w:history="1">
            <w:r w:rsidR="004B21D7" w:rsidRPr="00F36C9E">
              <w:rPr>
                <w:rStyle w:val="Hyperlink"/>
                <w:noProof/>
              </w:rPr>
              <w:t>1.1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Trägerschaft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_Toc161666669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542177E8" w14:textId="71B87181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0" w:history="1">
            <w:r w:rsidR="004B21D7" w:rsidRPr="00F36C9E">
              <w:rPr>
                <w:rStyle w:val="Hyperlink"/>
                <w:noProof/>
              </w:rPr>
              <w:t>1.2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Organisationstruktur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_Toc161666670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2301F406" w14:textId="0248EA5D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1" w:history="1">
            <w:r w:rsidR="004B21D7" w:rsidRPr="00F36C9E">
              <w:rPr>
                <w:rStyle w:val="Hyperlink"/>
                <w:noProof/>
              </w:rPr>
              <w:t>1.3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Ausbildungsplätze (Ausbildungsverpflichtung)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_Toc161666671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1CFB3D82" w14:textId="1E56A8C0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2" w:history="1">
            <w:r w:rsidR="004B21D7" w:rsidRPr="00F36C9E">
              <w:rPr>
                <w:rStyle w:val="Hyperlink"/>
                <w:noProof/>
              </w:rPr>
              <w:t>1.4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Arbeitsfelder und Lernangebote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_Toc161666672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6D7367F6" w14:textId="456D9CE6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3" w:history="1">
            <w:r w:rsidR="004B21D7" w:rsidRPr="00F36C9E">
              <w:rPr>
                <w:rStyle w:val="Hyperlink"/>
                <w:noProof/>
              </w:rPr>
              <w:t>1.5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gesetzliche Grundlagen und Bestimmungen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_Toc161666673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7F6829FF" w14:textId="5265F631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4" w:history="1">
            <w:r w:rsidR="004B21D7" w:rsidRPr="00F36C9E">
              <w:rPr>
                <w:rStyle w:val="Hyperlink"/>
                <w:noProof/>
              </w:rPr>
              <w:t>2.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Ausbildungsverständnis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_Toc161666674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5A200F8D" w14:textId="76F3EFA3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5" w:history="1">
            <w:r w:rsidR="004B21D7" w:rsidRPr="00F36C9E">
              <w:rPr>
                <w:rStyle w:val="Hyperlink"/>
                <w:noProof/>
              </w:rPr>
              <w:t>2.1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Stellenwert der Ausbildung im Betrieb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_Toc161666675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1B016E10" w14:textId="5558898C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6" w:history="1">
            <w:r w:rsidR="004B21D7" w:rsidRPr="00F36C9E">
              <w:rPr>
                <w:rStyle w:val="Hyperlink"/>
                <w:noProof/>
              </w:rPr>
              <w:t>2.2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Berufspädagogische Ansätze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_Toc161666676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20E82D7D" w14:textId="1283DA59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7" w:history="1">
            <w:r w:rsidR="004B21D7" w:rsidRPr="00F36C9E">
              <w:rPr>
                <w:rStyle w:val="Hyperlink"/>
                <w:noProof/>
              </w:rPr>
              <w:t>3.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Rekrutierung von Auszubildenden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_Toc161666677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625C771" w14:textId="5B748315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8" w:history="1">
            <w:r w:rsidR="004B21D7" w:rsidRPr="00F36C9E">
              <w:rPr>
                <w:rStyle w:val="Hyperlink"/>
                <w:noProof/>
              </w:rPr>
              <w:t>3.1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Strategie für die Akquise und Auswahl geeigneter Auszubildender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_Toc161666678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3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7260E1E9" w14:textId="60816530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79" w:history="1">
            <w:r w:rsidR="004B21D7" w:rsidRPr="00F36C9E">
              <w:rPr>
                <w:rStyle w:val="Hyperlink"/>
                <w:noProof/>
              </w:rPr>
              <w:t>4.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Infrastruktur und Sachmittel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_Toc161666679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9C799C4" w14:textId="12D1A57A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0" w:history="1">
            <w:r w:rsidR="004B21D7" w:rsidRPr="00F36C9E">
              <w:rPr>
                <w:rStyle w:val="Hyperlink"/>
                <w:noProof/>
              </w:rPr>
              <w:t>4.1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Lehr- und Lernmaterialien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_Toc161666680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496299E4" w14:textId="38EEAAB4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1" w:history="1">
            <w:r w:rsidR="004B21D7" w:rsidRPr="00F36C9E">
              <w:rPr>
                <w:rStyle w:val="Hyperlink"/>
                <w:noProof/>
              </w:rPr>
              <w:t>5.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Lernortkooperation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_Toc161666681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66B6A7AD" w14:textId="1BC54CA3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2" w:history="1">
            <w:r w:rsidR="004B21D7" w:rsidRPr="00F36C9E">
              <w:rPr>
                <w:rStyle w:val="Hyperlink"/>
                <w:noProof/>
              </w:rPr>
              <w:t>5.1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Bildungsinstitutionen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_Toc161666682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84B8E9D" w14:textId="2942979E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3" w:history="1">
            <w:r w:rsidR="004B21D7" w:rsidRPr="00F36C9E">
              <w:rPr>
                <w:rStyle w:val="Hyperlink"/>
                <w:noProof/>
              </w:rPr>
              <w:t>5.2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Kooperationen Ausbildungsbetriebe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_Toc161666683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55AACCB0" w14:textId="163D887B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4" w:history="1">
            <w:r w:rsidR="004B21D7" w:rsidRPr="00F36C9E">
              <w:rPr>
                <w:rStyle w:val="Hyperlink"/>
                <w:noProof/>
              </w:rPr>
              <w:t>6.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Berufspädagogische Weiterbildung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_Toc161666684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147B69DC" w14:textId="705F95FA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5" w:history="1">
            <w:r w:rsidR="004B21D7" w:rsidRPr="00F36C9E">
              <w:rPr>
                <w:rStyle w:val="Hyperlink"/>
                <w:noProof/>
              </w:rPr>
              <w:t>6.1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Qualitative und zeitliche Anforderungen an:  Berufsbildungsverantwortliche (BBV) / Berufsbildnerinnen und Berufsbildner (BB)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_Toc161666685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5D98E24E" w14:textId="702E3A87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6" w:history="1">
            <w:r w:rsidR="004B21D7" w:rsidRPr="00F36C9E">
              <w:rPr>
                <w:rStyle w:val="Hyperlink"/>
                <w:noProof/>
              </w:rPr>
              <w:t>7.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Zuständigkeiten und Verantwortlichkeiten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_Toc161666686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4D2EABD1" w14:textId="5FE89CFB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7" w:history="1">
            <w:r w:rsidR="004B21D7" w:rsidRPr="00F36C9E">
              <w:rPr>
                <w:rStyle w:val="Hyperlink"/>
                <w:noProof/>
              </w:rPr>
              <w:t>7.1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Organigramm der beruflichen Bildung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_Toc161666687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128256D5" w14:textId="67D58399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8" w:history="1">
            <w:r w:rsidR="004B21D7" w:rsidRPr="00F36C9E">
              <w:rPr>
                <w:rStyle w:val="Hyperlink"/>
                <w:noProof/>
              </w:rPr>
              <w:t>7.2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Stellenbeschreibungen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_Toc161666688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2D49DE0E" w14:textId="2FB5BC3B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89" w:history="1">
            <w:r w:rsidR="004B21D7" w:rsidRPr="00F36C9E">
              <w:rPr>
                <w:rStyle w:val="Hyperlink"/>
                <w:noProof/>
              </w:rPr>
              <w:t>8.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Kommunikation und Information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_Toc161666689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5D88D2A" w14:textId="0D14D6A0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0" w:history="1">
            <w:r w:rsidR="004B21D7" w:rsidRPr="00F36C9E">
              <w:rPr>
                <w:rStyle w:val="Hyperlink"/>
                <w:noProof/>
              </w:rPr>
              <w:t>8.1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Ansprechpersonen intern und extern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_Toc161666690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5FAC4212" w14:textId="3C72EE1D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1" w:history="1">
            <w:r w:rsidR="004B21D7" w:rsidRPr="00F36C9E">
              <w:rPr>
                <w:rStyle w:val="Hyperlink"/>
                <w:noProof/>
              </w:rPr>
              <w:t>8.2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Kommunikationsstruktur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_Toc161666691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6E6FA71F" w14:textId="616E28E3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2" w:history="1">
            <w:r w:rsidR="004B21D7" w:rsidRPr="00F36C9E">
              <w:rPr>
                <w:rStyle w:val="Hyperlink"/>
                <w:noProof/>
              </w:rPr>
              <w:t>9.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Ausbildungsdokumentation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_Toc161666692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4C6B3065" w14:textId="1EE4244C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3" w:history="1">
            <w:r w:rsidR="004B21D7" w:rsidRPr="00F36C9E">
              <w:rPr>
                <w:rStyle w:val="Hyperlink"/>
                <w:noProof/>
              </w:rPr>
              <w:t>9.1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Lerndokumentation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_Toc161666693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472C6E54" w14:textId="15D70FA9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4" w:history="1">
            <w:r w:rsidR="004B21D7" w:rsidRPr="00F36C9E">
              <w:rPr>
                <w:rStyle w:val="Hyperlink"/>
                <w:noProof/>
              </w:rPr>
              <w:t>9.2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Ausbildungsverlauf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_Toc161666694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E916BFA" w14:textId="3D4B4998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5" w:history="1">
            <w:r w:rsidR="004B21D7" w:rsidRPr="00F36C9E">
              <w:rPr>
                <w:rStyle w:val="Hyperlink"/>
                <w:noProof/>
              </w:rPr>
              <w:t>10.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Ausbildungsplan und -organisation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_Toc161666695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7BE81907" w14:textId="6B1BF3D0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6" w:history="1">
            <w:r w:rsidR="004B21D7" w:rsidRPr="00F36C9E">
              <w:rPr>
                <w:rStyle w:val="Hyperlink"/>
                <w:noProof/>
              </w:rPr>
              <w:t>10.1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Ausbildungspläne Bildungseinrichtungen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_Toc161666696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4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12151F20" w14:textId="0C339187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7" w:history="1">
            <w:r w:rsidR="004B21D7" w:rsidRPr="00F36C9E">
              <w:rPr>
                <w:rStyle w:val="Hyperlink"/>
                <w:noProof/>
              </w:rPr>
              <w:t>10.2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Rechte und Pflichten:  Auszubildende / Ausbildungsbetrieb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_Toc161666697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5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4F57D296" w14:textId="31D7CDC1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8" w:history="1">
            <w:r w:rsidR="004B21D7" w:rsidRPr="00F36C9E">
              <w:rPr>
                <w:rStyle w:val="Hyperlink"/>
                <w:noProof/>
              </w:rPr>
              <w:t>11.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Qualitätssicherung und -entwicklung der Ausbildung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_Toc161666698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5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773694AA" w14:textId="10D5B150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699" w:history="1">
            <w:r w:rsidR="004B21D7" w:rsidRPr="00F36C9E">
              <w:rPr>
                <w:rStyle w:val="Hyperlink"/>
                <w:noProof/>
              </w:rPr>
              <w:t>11.1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Evaluation Ausbildungskonzept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_Toc161666699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5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03F2253D" w14:textId="27EAC617" w:rsidR="004B21D7" w:rsidRDefault="00D935A0" w:rsidP="00512596">
          <w:pPr>
            <w:pStyle w:val="Verzeichnis3"/>
            <w:spacing w:line="240" w:lineRule="auto"/>
            <w:ind w:left="567" w:hanging="567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1666700" w:history="1">
            <w:r w:rsidR="004B21D7" w:rsidRPr="00F36C9E">
              <w:rPr>
                <w:rStyle w:val="Hyperlink"/>
                <w:noProof/>
              </w:rPr>
              <w:t>11.2</w:t>
            </w:r>
            <w:r w:rsidR="004B21D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B21D7" w:rsidRPr="00F36C9E">
              <w:rPr>
                <w:rStyle w:val="Hyperlink"/>
                <w:noProof/>
              </w:rPr>
              <w:t>Selbst- und Fremdevaluation</w:t>
            </w:r>
            <w:r w:rsidR="004B21D7">
              <w:rPr>
                <w:noProof/>
                <w:webHidden/>
              </w:rPr>
              <w:tab/>
            </w:r>
            <w:r w:rsidR="004B21D7">
              <w:rPr>
                <w:noProof/>
                <w:webHidden/>
              </w:rPr>
              <w:fldChar w:fldCharType="begin"/>
            </w:r>
            <w:r w:rsidR="004B21D7">
              <w:rPr>
                <w:noProof/>
                <w:webHidden/>
              </w:rPr>
              <w:instrText xml:space="preserve"> PAGEREF _Toc161666700 \h </w:instrText>
            </w:r>
            <w:r w:rsidR="004B21D7">
              <w:rPr>
                <w:noProof/>
                <w:webHidden/>
              </w:rPr>
            </w:r>
            <w:r w:rsidR="004B21D7">
              <w:rPr>
                <w:noProof/>
                <w:webHidden/>
              </w:rPr>
              <w:fldChar w:fldCharType="separate"/>
            </w:r>
            <w:r w:rsidR="00687B1B">
              <w:rPr>
                <w:noProof/>
                <w:webHidden/>
              </w:rPr>
              <w:t>5</w:t>
            </w:r>
            <w:r w:rsidR="004B21D7">
              <w:rPr>
                <w:noProof/>
                <w:webHidden/>
              </w:rPr>
              <w:fldChar w:fldCharType="end"/>
            </w:r>
          </w:hyperlink>
        </w:p>
        <w:p w14:paraId="6CDFB2FF" w14:textId="7B8B42CA" w:rsidR="004B21D7" w:rsidRDefault="004B21D7">
          <w:r>
            <w:rPr>
              <w:b/>
              <w:bCs/>
              <w:lang w:val="de-DE"/>
            </w:rPr>
            <w:fldChar w:fldCharType="end"/>
          </w:r>
        </w:p>
      </w:sdtContent>
    </w:sdt>
    <w:p w14:paraId="5377A2A0" w14:textId="7830590E" w:rsidR="00353948" w:rsidRDefault="00353948">
      <w:pPr>
        <w:adjustRightInd/>
        <w:snapToGrid/>
        <w:spacing w:line="280" w:lineRule="exact"/>
        <w:ind w:left="227" w:hanging="227"/>
        <w:rPr>
          <w:rFonts w:eastAsiaTheme="majorEastAsia" w:cstheme="majorBidi"/>
          <w:b/>
          <w:bCs/>
          <w:sz w:val="22"/>
        </w:rPr>
      </w:pPr>
      <w:r>
        <w:br w:type="page"/>
      </w:r>
    </w:p>
    <w:p w14:paraId="786C3882" w14:textId="11E9DAB2" w:rsidR="0068205B" w:rsidRDefault="0068205B" w:rsidP="008B2A13">
      <w:pPr>
        <w:pStyle w:val="berschrift3"/>
        <w:numPr>
          <w:ilvl w:val="0"/>
          <w:numId w:val="21"/>
        </w:numPr>
        <w:ind w:left="567" w:hanging="567"/>
      </w:pPr>
      <w:bookmarkStart w:id="0" w:name="_Toc161666668"/>
      <w:r w:rsidRPr="0068205B">
        <w:lastRenderedPageBreak/>
        <w:t>Ausbildungsbetrieb</w:t>
      </w:r>
      <w:bookmarkEnd w:id="0"/>
    </w:p>
    <w:p w14:paraId="7625E9BA" w14:textId="72155BF9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" w:name="_Toc161666669"/>
      <w:r w:rsidRPr="004B21D7">
        <w:rPr>
          <w:sz w:val="20"/>
          <w:szCs w:val="20"/>
        </w:rPr>
        <w:t>Trägerschaft</w:t>
      </w:r>
      <w:bookmarkEnd w:id="1"/>
    </w:p>
    <w:bookmarkStart w:id="2" w:name="_Toc161666670"/>
    <w:p w14:paraId="7C92C2C6" w14:textId="16E30EAF" w:rsidR="006408F2" w:rsidRPr="005133E6" w:rsidRDefault="00F03A0D" w:rsidP="00F03A0D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C56B58" w14:textId="19CABD96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r w:rsidRPr="004B21D7">
        <w:rPr>
          <w:sz w:val="20"/>
          <w:szCs w:val="20"/>
        </w:rPr>
        <w:t>Organisationstruktur</w:t>
      </w:r>
      <w:bookmarkEnd w:id="2"/>
    </w:p>
    <w:p w14:paraId="16853FD0" w14:textId="73A07E0D" w:rsidR="0068205B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65D076" w14:textId="41B105B1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3" w:name="_Toc161666671"/>
      <w:r w:rsidRPr="004B21D7">
        <w:rPr>
          <w:sz w:val="20"/>
          <w:szCs w:val="20"/>
        </w:rPr>
        <w:t>Ausbildungsplätze (Ausbildungsverpflichtung)</w:t>
      </w:r>
      <w:bookmarkEnd w:id="3"/>
    </w:p>
    <w:p w14:paraId="76033366" w14:textId="6987CA8D" w:rsidR="0068205B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956943" w14:textId="322B23B7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4" w:name="_Toc161666672"/>
      <w:r w:rsidRPr="004B21D7">
        <w:rPr>
          <w:sz w:val="20"/>
          <w:szCs w:val="20"/>
        </w:rPr>
        <w:t>Arbeitsfelder und Lernangebote</w:t>
      </w:r>
      <w:bookmarkEnd w:id="4"/>
    </w:p>
    <w:p w14:paraId="6B16FB7D" w14:textId="00B0E6C1" w:rsidR="0068205B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EDF115" w14:textId="5C284619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5" w:name="_Toc161666673"/>
      <w:r w:rsidRPr="004B21D7">
        <w:rPr>
          <w:sz w:val="20"/>
          <w:szCs w:val="20"/>
        </w:rPr>
        <w:t>gesetzliche Grundlagen und Bestimmungen</w:t>
      </w:r>
      <w:bookmarkEnd w:id="5"/>
      <w:r w:rsidRPr="004B21D7">
        <w:rPr>
          <w:sz w:val="20"/>
          <w:szCs w:val="20"/>
        </w:rPr>
        <w:t xml:space="preserve"> </w:t>
      </w:r>
    </w:p>
    <w:p w14:paraId="0A008257" w14:textId="28FD1F72" w:rsidR="00BB75FA" w:rsidRDefault="00290634" w:rsidP="00BD7D9D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79D295" w14:textId="77777777" w:rsidR="0068205B" w:rsidRDefault="0068205B" w:rsidP="00BD7D9D"/>
    <w:p w14:paraId="7E16EF74" w14:textId="3645008C" w:rsidR="00BB75FA" w:rsidRPr="008B2A13" w:rsidRDefault="0068205B" w:rsidP="008B2A13">
      <w:pPr>
        <w:pStyle w:val="berschrift3"/>
        <w:numPr>
          <w:ilvl w:val="0"/>
          <w:numId w:val="21"/>
        </w:numPr>
        <w:ind w:left="567" w:hanging="567"/>
      </w:pPr>
      <w:bookmarkStart w:id="6" w:name="_Toc161666674"/>
      <w:r w:rsidRPr="008B2A13">
        <w:t>Ausbildungsverständnis</w:t>
      </w:r>
      <w:bookmarkEnd w:id="6"/>
    </w:p>
    <w:p w14:paraId="51653642" w14:textId="25F3EF62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7" w:name="_Toc161666675"/>
      <w:r w:rsidRPr="004B21D7">
        <w:rPr>
          <w:sz w:val="20"/>
          <w:szCs w:val="20"/>
        </w:rPr>
        <w:t>Stellenwert der Ausbildung im Betrieb</w:t>
      </w:r>
      <w:bookmarkEnd w:id="7"/>
    </w:p>
    <w:p w14:paraId="13CE9A00" w14:textId="38EF4DE5" w:rsidR="0068205B" w:rsidRPr="005133E6" w:rsidRDefault="00290634" w:rsidP="0068205B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79EDB" w14:textId="55E91233" w:rsidR="0068205B" w:rsidRPr="004B21D7" w:rsidRDefault="0068205B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8" w:name="_Toc161666676"/>
      <w:r w:rsidRPr="004B21D7">
        <w:rPr>
          <w:sz w:val="20"/>
          <w:szCs w:val="20"/>
        </w:rPr>
        <w:t>Berufspädagogische Ansätze</w:t>
      </w:r>
      <w:bookmarkEnd w:id="8"/>
    </w:p>
    <w:p w14:paraId="7CCD371D" w14:textId="684852CC" w:rsidR="008B2A13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C8F754" w14:textId="77777777" w:rsidR="00D8564C" w:rsidRPr="005133E6" w:rsidRDefault="00D8564C" w:rsidP="005133E6"/>
    <w:p w14:paraId="202128A9" w14:textId="77777777" w:rsidR="0068205B" w:rsidRPr="008B2A13" w:rsidRDefault="0068205B" w:rsidP="008B2A13">
      <w:pPr>
        <w:pStyle w:val="berschrift3"/>
        <w:numPr>
          <w:ilvl w:val="0"/>
          <w:numId w:val="21"/>
        </w:numPr>
        <w:ind w:left="567" w:hanging="567"/>
      </w:pPr>
      <w:bookmarkStart w:id="9" w:name="_Toc161666677"/>
      <w:r w:rsidRPr="008B2A13">
        <w:t>Rekrutierung von Auszubildenden</w:t>
      </w:r>
      <w:bookmarkEnd w:id="9"/>
    </w:p>
    <w:p w14:paraId="5831D7F5" w14:textId="77777777" w:rsidR="008B2A13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0" w:name="_Toc161666678"/>
      <w:r w:rsidRPr="004B21D7">
        <w:rPr>
          <w:sz w:val="20"/>
          <w:szCs w:val="20"/>
        </w:rPr>
        <w:t>Strategie für die Akquise und Auswahl geeigneter Auszubildender</w:t>
      </w:r>
      <w:bookmarkEnd w:id="10"/>
    </w:p>
    <w:p w14:paraId="72818F04" w14:textId="285838F7" w:rsidR="002D283A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591B04" w14:textId="77777777" w:rsidR="00290634" w:rsidRPr="005133E6" w:rsidRDefault="00290634" w:rsidP="005133E6"/>
    <w:p w14:paraId="7DB0A5F3" w14:textId="77777777" w:rsidR="00D8564C" w:rsidRDefault="00D8564C">
      <w:pPr>
        <w:adjustRightInd/>
        <w:snapToGrid/>
        <w:spacing w:line="280" w:lineRule="exact"/>
        <w:ind w:left="227" w:hanging="227"/>
        <w:rPr>
          <w:rFonts w:eastAsiaTheme="majorEastAsia" w:cstheme="majorBidi"/>
          <w:b/>
          <w:bCs/>
          <w:sz w:val="22"/>
        </w:rPr>
      </w:pPr>
      <w:bookmarkStart w:id="11" w:name="_Toc161666679"/>
      <w:r>
        <w:br w:type="page"/>
      </w:r>
    </w:p>
    <w:p w14:paraId="7999217A" w14:textId="1760F556" w:rsidR="002D283A" w:rsidRPr="008B2A13" w:rsidRDefault="002D283A" w:rsidP="008B2A13">
      <w:pPr>
        <w:pStyle w:val="berschrift3"/>
        <w:numPr>
          <w:ilvl w:val="0"/>
          <w:numId w:val="21"/>
        </w:numPr>
        <w:ind w:left="567" w:hanging="567"/>
      </w:pPr>
      <w:r w:rsidRPr="008B2A13">
        <w:lastRenderedPageBreak/>
        <w:t>Infrastruktur und Sachmittel</w:t>
      </w:r>
      <w:bookmarkEnd w:id="11"/>
    </w:p>
    <w:p w14:paraId="0039FA67" w14:textId="178DCDBF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2" w:name="_Toc161666680"/>
      <w:r w:rsidRPr="004B21D7">
        <w:rPr>
          <w:sz w:val="20"/>
          <w:szCs w:val="20"/>
        </w:rPr>
        <w:t>Lehr- und Lernmaterialien</w:t>
      </w:r>
      <w:bookmarkEnd w:id="12"/>
    </w:p>
    <w:p w14:paraId="4E662111" w14:textId="557BC239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106262" w14:textId="24867046" w:rsidR="002D283A" w:rsidRPr="008B2A13" w:rsidRDefault="002D283A" w:rsidP="008B2A13">
      <w:pPr>
        <w:pStyle w:val="berschrift3"/>
        <w:numPr>
          <w:ilvl w:val="0"/>
          <w:numId w:val="21"/>
        </w:numPr>
        <w:ind w:left="567" w:hanging="567"/>
      </w:pPr>
      <w:bookmarkStart w:id="13" w:name="_Toc161666681"/>
      <w:r w:rsidRPr="008B2A13">
        <w:t>Lernortkooperation</w:t>
      </w:r>
      <w:bookmarkEnd w:id="13"/>
    </w:p>
    <w:p w14:paraId="35313D49" w14:textId="2FC39039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4" w:name="_Toc161666682"/>
      <w:r w:rsidRPr="004B21D7">
        <w:rPr>
          <w:sz w:val="20"/>
          <w:szCs w:val="20"/>
        </w:rPr>
        <w:t>Bildungsinstitutionen</w:t>
      </w:r>
      <w:bookmarkEnd w:id="14"/>
    </w:p>
    <w:p w14:paraId="3D08E413" w14:textId="1D6CC348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AE267A" w14:textId="70826FFE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5" w:name="_Toc161666683"/>
      <w:r w:rsidRPr="004B21D7">
        <w:rPr>
          <w:sz w:val="20"/>
          <w:szCs w:val="20"/>
        </w:rPr>
        <w:t>Kooperationen Ausbildungsbetriebe</w:t>
      </w:r>
      <w:bookmarkEnd w:id="15"/>
    </w:p>
    <w:p w14:paraId="1906992C" w14:textId="7936E16F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FF88DE" w14:textId="60021CDB" w:rsidR="002D283A" w:rsidRPr="008B2A13" w:rsidRDefault="002D283A" w:rsidP="008B2A13">
      <w:pPr>
        <w:pStyle w:val="berschrift3"/>
        <w:numPr>
          <w:ilvl w:val="0"/>
          <w:numId w:val="21"/>
        </w:numPr>
        <w:ind w:left="567" w:hanging="567"/>
      </w:pPr>
      <w:bookmarkStart w:id="16" w:name="_Toc161666684"/>
      <w:r w:rsidRPr="008B2A13">
        <w:t>Berufspädagogische Weiterbildung</w:t>
      </w:r>
      <w:bookmarkEnd w:id="16"/>
    </w:p>
    <w:p w14:paraId="131ACAE8" w14:textId="678378D8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7" w:name="_Toc161666685"/>
      <w:r w:rsidRPr="004B21D7">
        <w:rPr>
          <w:sz w:val="20"/>
          <w:szCs w:val="20"/>
        </w:rPr>
        <w:t xml:space="preserve">Qualitative und zeitliche Anforderungen an: </w:t>
      </w:r>
      <w:r w:rsidR="008B2A13" w:rsidRPr="004B21D7">
        <w:rPr>
          <w:sz w:val="20"/>
          <w:szCs w:val="20"/>
        </w:rPr>
        <w:br/>
      </w:r>
      <w:r w:rsidRPr="004B21D7">
        <w:rPr>
          <w:sz w:val="20"/>
          <w:szCs w:val="20"/>
        </w:rPr>
        <w:t xml:space="preserve">Berufsbildungsverantwortliche (BBV) </w:t>
      </w:r>
      <w:r w:rsidR="004B21D7">
        <w:rPr>
          <w:sz w:val="20"/>
          <w:szCs w:val="20"/>
        </w:rPr>
        <w:t xml:space="preserve">/ </w:t>
      </w:r>
      <w:r w:rsidRPr="004B21D7">
        <w:rPr>
          <w:sz w:val="20"/>
          <w:szCs w:val="20"/>
        </w:rPr>
        <w:t>Berufsbildnerinnen und Berufsbildner (BB)</w:t>
      </w:r>
      <w:bookmarkEnd w:id="17"/>
    </w:p>
    <w:p w14:paraId="622EBCE6" w14:textId="594AFEC8" w:rsidR="002D283A" w:rsidRPr="005133E6" w:rsidRDefault="00353948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2CC303" w14:textId="64DFAEC7" w:rsidR="002D283A" w:rsidRPr="008B2A13" w:rsidRDefault="002D283A" w:rsidP="008B2A13">
      <w:pPr>
        <w:pStyle w:val="berschrift3"/>
        <w:numPr>
          <w:ilvl w:val="0"/>
          <w:numId w:val="21"/>
        </w:numPr>
        <w:ind w:left="567" w:hanging="567"/>
      </w:pPr>
      <w:bookmarkStart w:id="18" w:name="_Toc161666686"/>
      <w:r w:rsidRPr="008B2A13">
        <w:t>Zuständigkeiten und Verantwortlichkeiten</w:t>
      </w:r>
      <w:bookmarkEnd w:id="18"/>
    </w:p>
    <w:p w14:paraId="0401BBF6" w14:textId="1A145113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19" w:name="_Toc161666687"/>
      <w:r w:rsidRPr="004B21D7">
        <w:rPr>
          <w:sz w:val="20"/>
          <w:szCs w:val="20"/>
        </w:rPr>
        <w:t>Organigramm der beruflichen Bildung</w:t>
      </w:r>
      <w:bookmarkEnd w:id="19"/>
    </w:p>
    <w:p w14:paraId="7F935DC1" w14:textId="1DD882A1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EED0E1" w14:textId="614FAA26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0" w:name="_Toc161666688"/>
      <w:r w:rsidRPr="004B21D7">
        <w:rPr>
          <w:sz w:val="20"/>
          <w:szCs w:val="20"/>
        </w:rPr>
        <w:t>Stellenbeschreibungen</w:t>
      </w:r>
      <w:bookmarkEnd w:id="20"/>
    </w:p>
    <w:p w14:paraId="21B4EF5E" w14:textId="085ED356" w:rsidR="008B2A13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6394F4" w14:textId="1F9F49FD" w:rsidR="002D283A" w:rsidRPr="008B2A13" w:rsidRDefault="002D283A" w:rsidP="008B2A13">
      <w:pPr>
        <w:pStyle w:val="berschrift3"/>
        <w:numPr>
          <w:ilvl w:val="0"/>
          <w:numId w:val="21"/>
        </w:numPr>
        <w:ind w:left="567" w:hanging="567"/>
      </w:pPr>
      <w:bookmarkStart w:id="21" w:name="_Toc161666689"/>
      <w:r w:rsidRPr="008B2A13">
        <w:t>Kommunikation und Information</w:t>
      </w:r>
      <w:bookmarkEnd w:id="21"/>
    </w:p>
    <w:p w14:paraId="1C76C181" w14:textId="1B5ADBB8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2" w:name="_Toc161666690"/>
      <w:r w:rsidRPr="004B21D7">
        <w:rPr>
          <w:sz w:val="20"/>
          <w:szCs w:val="20"/>
        </w:rPr>
        <w:t>Ansprechpersonen intern und extern</w:t>
      </w:r>
      <w:bookmarkEnd w:id="22"/>
    </w:p>
    <w:p w14:paraId="6E9661C8" w14:textId="1C3977BC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906636" w14:textId="2DC93EB0" w:rsidR="002D283A" w:rsidRPr="004B21D7" w:rsidRDefault="002D283A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3" w:name="_Toc161666691"/>
      <w:r w:rsidRPr="004B21D7">
        <w:rPr>
          <w:sz w:val="20"/>
          <w:szCs w:val="20"/>
        </w:rPr>
        <w:t>Kommunikationsstruktur</w:t>
      </w:r>
      <w:bookmarkEnd w:id="23"/>
    </w:p>
    <w:p w14:paraId="31B75A39" w14:textId="0DC33706" w:rsidR="002D283A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B90B67" w14:textId="426D774F" w:rsidR="00987C59" w:rsidRPr="008B2A13" w:rsidRDefault="00987C59" w:rsidP="008B2A13">
      <w:pPr>
        <w:pStyle w:val="berschrift3"/>
        <w:numPr>
          <w:ilvl w:val="0"/>
          <w:numId w:val="21"/>
        </w:numPr>
        <w:ind w:left="567" w:hanging="567"/>
      </w:pPr>
      <w:bookmarkStart w:id="24" w:name="_Toc161666692"/>
      <w:r w:rsidRPr="008B2A13">
        <w:t>Ausbildungsdokumentation</w:t>
      </w:r>
      <w:bookmarkEnd w:id="24"/>
    </w:p>
    <w:p w14:paraId="3F86E120" w14:textId="77777777" w:rsidR="00EF1DD5" w:rsidRPr="005133E6" w:rsidRDefault="00EF1DD5" w:rsidP="005133E6"/>
    <w:p w14:paraId="293AB723" w14:textId="3DFD7539" w:rsidR="00987C59" w:rsidRPr="004B21D7" w:rsidRDefault="00987C59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5" w:name="_Toc161666693"/>
      <w:r w:rsidRPr="004B21D7">
        <w:rPr>
          <w:sz w:val="20"/>
          <w:szCs w:val="20"/>
        </w:rPr>
        <w:t>Lerndokumentation</w:t>
      </w:r>
      <w:bookmarkEnd w:id="25"/>
    </w:p>
    <w:p w14:paraId="221CE164" w14:textId="4FBE1301" w:rsidR="00987C59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040693" w14:textId="6E2F5773" w:rsidR="00987C59" w:rsidRPr="004B21D7" w:rsidRDefault="00987C59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6" w:name="_Toc161666694"/>
      <w:r w:rsidRPr="004B21D7">
        <w:rPr>
          <w:sz w:val="20"/>
          <w:szCs w:val="20"/>
        </w:rPr>
        <w:t>Ausbildungsverlauf</w:t>
      </w:r>
      <w:bookmarkEnd w:id="26"/>
    </w:p>
    <w:p w14:paraId="59B18158" w14:textId="5CB323E3" w:rsidR="00987C59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771B0F" w14:textId="70664639" w:rsidR="00987C59" w:rsidRPr="008B2A13" w:rsidRDefault="00987C59" w:rsidP="008B2A13">
      <w:pPr>
        <w:pStyle w:val="berschrift3"/>
        <w:numPr>
          <w:ilvl w:val="0"/>
          <w:numId w:val="21"/>
        </w:numPr>
        <w:ind w:left="567" w:hanging="567"/>
      </w:pPr>
      <w:bookmarkStart w:id="27" w:name="_Toc161666695"/>
      <w:r w:rsidRPr="008B2A13">
        <w:t>Ausbildungsplan und -organisation</w:t>
      </w:r>
      <w:bookmarkEnd w:id="27"/>
    </w:p>
    <w:p w14:paraId="62EA7E81" w14:textId="3E80AFBA" w:rsidR="00987C59" w:rsidRPr="005133E6" w:rsidRDefault="004B21D7" w:rsidP="005133E6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F10A95" w14:textId="1A6CFA19" w:rsidR="00987C59" w:rsidRPr="004B21D7" w:rsidRDefault="00987C59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8" w:name="_Toc161666696"/>
      <w:r w:rsidRPr="004B21D7">
        <w:rPr>
          <w:sz w:val="20"/>
          <w:szCs w:val="20"/>
        </w:rPr>
        <w:t>Ausbildungspläne Bildungseinrichtungen</w:t>
      </w:r>
      <w:bookmarkEnd w:id="28"/>
    </w:p>
    <w:p w14:paraId="2705BE83" w14:textId="1C857ABB" w:rsidR="00987C59" w:rsidRPr="005133E6" w:rsidRDefault="004B21D7" w:rsidP="005133E6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09B7D6" w14:textId="2DE62895" w:rsidR="00987C59" w:rsidRPr="004B21D7" w:rsidRDefault="00987C59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29" w:name="_Toc161666697"/>
      <w:r w:rsidRPr="004B21D7">
        <w:rPr>
          <w:sz w:val="20"/>
          <w:szCs w:val="20"/>
        </w:rPr>
        <w:lastRenderedPageBreak/>
        <w:t xml:space="preserve">Rechte und Pflichten: </w:t>
      </w:r>
      <w:r w:rsidR="008B2A13" w:rsidRPr="004B21D7">
        <w:rPr>
          <w:sz w:val="20"/>
          <w:szCs w:val="20"/>
        </w:rPr>
        <w:br/>
      </w:r>
      <w:r w:rsidRPr="004B21D7">
        <w:rPr>
          <w:sz w:val="20"/>
          <w:szCs w:val="20"/>
        </w:rPr>
        <w:t>Auszubildende</w:t>
      </w:r>
      <w:r w:rsidR="004B21D7">
        <w:rPr>
          <w:sz w:val="20"/>
          <w:szCs w:val="20"/>
        </w:rPr>
        <w:t xml:space="preserve"> / </w:t>
      </w:r>
      <w:r w:rsidRPr="004B21D7">
        <w:rPr>
          <w:sz w:val="20"/>
          <w:szCs w:val="20"/>
        </w:rPr>
        <w:t>Ausbildungsbetrieb</w:t>
      </w:r>
      <w:bookmarkEnd w:id="29"/>
    </w:p>
    <w:p w14:paraId="44D61BCC" w14:textId="371A5CF3" w:rsidR="008B2A13" w:rsidRDefault="00353948" w:rsidP="005133E6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245223" w14:textId="77777777" w:rsidR="00D8564C" w:rsidRPr="005133E6" w:rsidRDefault="00D8564C" w:rsidP="005133E6"/>
    <w:p w14:paraId="0AFD0D83" w14:textId="3392E90D" w:rsidR="00987C59" w:rsidRPr="008B2A13" w:rsidRDefault="008B2A13" w:rsidP="008B2A13">
      <w:pPr>
        <w:pStyle w:val="berschrift3"/>
        <w:numPr>
          <w:ilvl w:val="0"/>
          <w:numId w:val="21"/>
        </w:numPr>
        <w:ind w:left="567" w:hanging="567"/>
      </w:pPr>
      <w:bookmarkStart w:id="30" w:name="_Toc161666698"/>
      <w:r w:rsidRPr="008B2A13">
        <w:t>Qualitätssicherung und -entwicklung der Ausbildung</w:t>
      </w:r>
      <w:bookmarkEnd w:id="30"/>
    </w:p>
    <w:p w14:paraId="1B521322" w14:textId="067E8056" w:rsidR="008B2A13" w:rsidRPr="004B21D7" w:rsidRDefault="008B2A13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31" w:name="_Toc161666699"/>
      <w:r w:rsidRPr="004B21D7">
        <w:rPr>
          <w:sz w:val="20"/>
          <w:szCs w:val="20"/>
        </w:rPr>
        <w:t>Evaluation Ausbildungskonzept</w:t>
      </w:r>
      <w:bookmarkEnd w:id="31"/>
    </w:p>
    <w:p w14:paraId="677AEEB0" w14:textId="095491A2" w:rsidR="008B2A13" w:rsidRPr="005133E6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B4C005" w14:textId="77777777" w:rsidR="008B2A13" w:rsidRPr="004B21D7" w:rsidRDefault="008B2A13" w:rsidP="004B21D7">
      <w:pPr>
        <w:pStyle w:val="berschrift3"/>
        <w:numPr>
          <w:ilvl w:val="1"/>
          <w:numId w:val="21"/>
        </w:numPr>
        <w:ind w:left="567" w:hanging="567"/>
        <w:rPr>
          <w:sz w:val="20"/>
          <w:szCs w:val="20"/>
        </w:rPr>
      </w:pPr>
      <w:bookmarkStart w:id="32" w:name="_Toc161666700"/>
      <w:r w:rsidRPr="004B21D7">
        <w:rPr>
          <w:sz w:val="20"/>
          <w:szCs w:val="20"/>
        </w:rPr>
        <w:t>Selbst- und Fremdevaluation</w:t>
      </w:r>
      <w:bookmarkEnd w:id="32"/>
      <w:r w:rsidRPr="004B21D7">
        <w:rPr>
          <w:sz w:val="20"/>
          <w:szCs w:val="20"/>
        </w:rPr>
        <w:t xml:space="preserve"> </w:t>
      </w:r>
    </w:p>
    <w:p w14:paraId="77FE9AF6" w14:textId="597D52E4" w:rsidR="008B2A13" w:rsidRDefault="00290634" w:rsidP="005133E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8B2A13" w:rsidSect="008941B5">
      <w:footerReference w:type="default" r:id="rId10"/>
      <w:pgSz w:w="11906" w:h="16838" w:code="9"/>
      <w:pgMar w:top="709" w:right="936" w:bottom="1928" w:left="1559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3BE0" w14:textId="77777777" w:rsidR="008941B5" w:rsidRDefault="008941B5">
      <w:r>
        <w:separator/>
      </w:r>
    </w:p>
  </w:endnote>
  <w:endnote w:type="continuationSeparator" w:id="0">
    <w:p w14:paraId="2FAC82F2" w14:textId="77777777" w:rsidR="008941B5" w:rsidRDefault="008941B5">
      <w:r>
        <w:continuationSeparator/>
      </w:r>
    </w:p>
  </w:endnote>
  <w:endnote w:type="continuationNotice" w:id="1">
    <w:p w14:paraId="20AA725A" w14:textId="77777777" w:rsidR="00B71D4D" w:rsidRDefault="00B71D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558F" w14:textId="4087838F" w:rsidR="00A00904" w:rsidRDefault="00BD7D9D" w:rsidP="00BD7D9D">
    <w:pPr>
      <w:pStyle w:val="Fuzeile"/>
      <w:jc w:val="right"/>
    </w:pPr>
    <w:r>
      <w:tab/>
    </w:r>
    <w:r>
      <w:tab/>
    </w:r>
    <w:r w:rsidR="00A00904">
      <w:t xml:space="preserve">Seite </w:t>
    </w:r>
    <w:r w:rsidR="00DC4C18">
      <w:fldChar w:fldCharType="begin"/>
    </w:r>
    <w:r w:rsidR="00DC4C18">
      <w:instrText xml:space="preserve"> PAGE </w:instrText>
    </w:r>
    <w:r w:rsidR="00DC4C18">
      <w:fldChar w:fldCharType="separate"/>
    </w:r>
    <w:r w:rsidR="00220717">
      <w:rPr>
        <w:noProof/>
      </w:rPr>
      <w:t>2</w:t>
    </w:r>
    <w:r w:rsidR="00DC4C18">
      <w:rPr>
        <w:noProof/>
      </w:rPr>
      <w:fldChar w:fldCharType="end"/>
    </w:r>
    <w:r w:rsidR="002F1070">
      <w:rPr>
        <w:noProof/>
      </w:rPr>
      <w:t>/</w:t>
    </w:r>
    <w:r w:rsidR="002F1070">
      <w:rPr>
        <w:noProof/>
      </w:rPr>
      <w:fldChar w:fldCharType="begin"/>
    </w:r>
    <w:r w:rsidR="002F1070">
      <w:rPr>
        <w:noProof/>
      </w:rPr>
      <w:instrText xml:space="preserve"> SECTIONPAGES  \* MERGEFORMAT </w:instrText>
    </w:r>
    <w:r w:rsidR="002F1070">
      <w:rPr>
        <w:noProof/>
      </w:rPr>
      <w:fldChar w:fldCharType="separate"/>
    </w:r>
    <w:r w:rsidR="00F03A0D">
      <w:rPr>
        <w:noProof/>
      </w:rPr>
      <w:t>5</w:t>
    </w:r>
    <w:r w:rsidR="002F10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A252" w14:textId="77777777" w:rsidR="008941B5" w:rsidRDefault="008941B5">
      <w:r>
        <w:separator/>
      </w:r>
    </w:p>
  </w:footnote>
  <w:footnote w:type="continuationSeparator" w:id="0">
    <w:p w14:paraId="71875892" w14:textId="77777777" w:rsidR="008941B5" w:rsidRDefault="008941B5">
      <w:r>
        <w:continuationSeparator/>
      </w:r>
    </w:p>
  </w:footnote>
  <w:footnote w:type="continuationNotice" w:id="1">
    <w:p w14:paraId="74FD5FC7" w14:textId="77777777" w:rsidR="00B71D4D" w:rsidRDefault="00B71D4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EF"/>
    <w:multiLevelType w:val="hybridMultilevel"/>
    <w:tmpl w:val="2BA4BB7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431C"/>
    <w:multiLevelType w:val="multilevel"/>
    <w:tmpl w:val="F9920538"/>
    <w:styleLink w:val="AktuelleListe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73004"/>
    <w:multiLevelType w:val="hybridMultilevel"/>
    <w:tmpl w:val="379603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86F8A"/>
    <w:multiLevelType w:val="hybridMultilevel"/>
    <w:tmpl w:val="094AB5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0CFF"/>
    <w:multiLevelType w:val="multilevel"/>
    <w:tmpl w:val="A7CE115E"/>
    <w:styleLink w:val="AktuelleList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7C99"/>
    <w:multiLevelType w:val="multilevel"/>
    <w:tmpl w:val="34261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CAB3710"/>
    <w:multiLevelType w:val="hybridMultilevel"/>
    <w:tmpl w:val="66F08B12"/>
    <w:lvl w:ilvl="0" w:tplc="90800AD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353FB"/>
    <w:multiLevelType w:val="hybridMultilevel"/>
    <w:tmpl w:val="2ED86944"/>
    <w:lvl w:ilvl="0" w:tplc="6D8E3F7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1C01"/>
    <w:multiLevelType w:val="hybridMultilevel"/>
    <w:tmpl w:val="8708D284"/>
    <w:lvl w:ilvl="0" w:tplc="30AE08A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E176A"/>
    <w:multiLevelType w:val="hybridMultilevel"/>
    <w:tmpl w:val="CC0C72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474EF"/>
    <w:multiLevelType w:val="multilevel"/>
    <w:tmpl w:val="BCACA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75F2547"/>
    <w:multiLevelType w:val="multilevel"/>
    <w:tmpl w:val="BCACA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7790197"/>
    <w:multiLevelType w:val="multilevel"/>
    <w:tmpl w:val="4AA2A89C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8F8"/>
    <w:multiLevelType w:val="multilevel"/>
    <w:tmpl w:val="4AA2A89C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827EA"/>
    <w:multiLevelType w:val="multilevel"/>
    <w:tmpl w:val="058A0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8D563D"/>
    <w:multiLevelType w:val="multilevel"/>
    <w:tmpl w:val="5B006678"/>
    <w:styleLink w:val="AktuelleListe3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C32AF"/>
    <w:multiLevelType w:val="hybridMultilevel"/>
    <w:tmpl w:val="45F4F6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0FE3"/>
    <w:multiLevelType w:val="hybridMultilevel"/>
    <w:tmpl w:val="A14A0810"/>
    <w:lvl w:ilvl="0" w:tplc="0784D664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377C4"/>
    <w:multiLevelType w:val="hybridMultilevel"/>
    <w:tmpl w:val="E5661B0E"/>
    <w:lvl w:ilvl="0" w:tplc="8228AEF2">
      <w:start w:val="5"/>
      <w:numFmt w:val="bullet"/>
      <w:lvlText w:val="-"/>
      <w:lvlJc w:val="left"/>
      <w:pPr>
        <w:ind w:left="97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 w16cid:durableId="988559972">
    <w:abstractNumId w:val="8"/>
  </w:num>
  <w:num w:numId="2" w16cid:durableId="798373587">
    <w:abstractNumId w:val="12"/>
  </w:num>
  <w:num w:numId="3" w16cid:durableId="1893225933">
    <w:abstractNumId w:val="13"/>
  </w:num>
  <w:num w:numId="4" w16cid:durableId="1029919299">
    <w:abstractNumId w:val="15"/>
  </w:num>
  <w:num w:numId="5" w16cid:durableId="1009526633">
    <w:abstractNumId w:val="1"/>
  </w:num>
  <w:num w:numId="6" w16cid:durableId="894123384">
    <w:abstractNumId w:val="4"/>
  </w:num>
  <w:num w:numId="7" w16cid:durableId="857231073">
    <w:abstractNumId w:val="16"/>
  </w:num>
  <w:num w:numId="8" w16cid:durableId="229459218">
    <w:abstractNumId w:val="6"/>
  </w:num>
  <w:num w:numId="9" w16cid:durableId="1845894787">
    <w:abstractNumId w:val="7"/>
  </w:num>
  <w:num w:numId="10" w16cid:durableId="779446992">
    <w:abstractNumId w:val="0"/>
  </w:num>
  <w:num w:numId="11" w16cid:durableId="1401171309">
    <w:abstractNumId w:val="17"/>
  </w:num>
  <w:num w:numId="12" w16cid:durableId="1116676211">
    <w:abstractNumId w:val="3"/>
  </w:num>
  <w:num w:numId="13" w16cid:durableId="942493995">
    <w:abstractNumId w:val="2"/>
  </w:num>
  <w:num w:numId="14" w16cid:durableId="428239980">
    <w:abstractNumId w:val="18"/>
  </w:num>
  <w:num w:numId="15" w16cid:durableId="1601524604">
    <w:abstractNumId w:val="5"/>
  </w:num>
  <w:num w:numId="16" w16cid:durableId="1361475666">
    <w:abstractNumId w:val="17"/>
  </w:num>
  <w:num w:numId="17" w16cid:durableId="1871382108">
    <w:abstractNumId w:val="17"/>
  </w:num>
  <w:num w:numId="18" w16cid:durableId="1953437321">
    <w:abstractNumId w:val="17"/>
  </w:num>
  <w:num w:numId="19" w16cid:durableId="414859104">
    <w:abstractNumId w:val="17"/>
  </w:num>
  <w:num w:numId="20" w16cid:durableId="1950157369">
    <w:abstractNumId w:val="10"/>
  </w:num>
  <w:num w:numId="21" w16cid:durableId="935988002">
    <w:abstractNumId w:val="14"/>
  </w:num>
  <w:num w:numId="22" w16cid:durableId="1008600604">
    <w:abstractNumId w:val="11"/>
  </w:num>
  <w:num w:numId="23" w16cid:durableId="185160614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CH" w:vendorID="9" w:dllVersion="512" w:checkStyle="1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FA"/>
    <w:rsid w:val="00005C65"/>
    <w:rsid w:val="00025B8B"/>
    <w:rsid w:val="000354CF"/>
    <w:rsid w:val="00040EFA"/>
    <w:rsid w:val="00043AB7"/>
    <w:rsid w:val="0005237D"/>
    <w:rsid w:val="0006151D"/>
    <w:rsid w:val="00081CF8"/>
    <w:rsid w:val="000B70EB"/>
    <w:rsid w:val="000D2190"/>
    <w:rsid w:val="000D61CD"/>
    <w:rsid w:val="000D74F9"/>
    <w:rsid w:val="000E7B10"/>
    <w:rsid w:val="000F1F5A"/>
    <w:rsid w:val="0010253B"/>
    <w:rsid w:val="00114284"/>
    <w:rsid w:val="00114483"/>
    <w:rsid w:val="00122AF5"/>
    <w:rsid w:val="00124A5F"/>
    <w:rsid w:val="0013431D"/>
    <w:rsid w:val="001528E6"/>
    <w:rsid w:val="00164528"/>
    <w:rsid w:val="00176633"/>
    <w:rsid w:val="00177380"/>
    <w:rsid w:val="0018123C"/>
    <w:rsid w:val="0018499A"/>
    <w:rsid w:val="0020184A"/>
    <w:rsid w:val="00203081"/>
    <w:rsid w:val="00220717"/>
    <w:rsid w:val="00221252"/>
    <w:rsid w:val="0023294E"/>
    <w:rsid w:val="0024187C"/>
    <w:rsid w:val="0027205A"/>
    <w:rsid w:val="002750FD"/>
    <w:rsid w:val="0028769E"/>
    <w:rsid w:val="00290634"/>
    <w:rsid w:val="00296400"/>
    <w:rsid w:val="002A707C"/>
    <w:rsid w:val="002B3621"/>
    <w:rsid w:val="002B6FE3"/>
    <w:rsid w:val="002B70B4"/>
    <w:rsid w:val="002B787A"/>
    <w:rsid w:val="002C096A"/>
    <w:rsid w:val="002C349B"/>
    <w:rsid w:val="002D283A"/>
    <w:rsid w:val="002F1070"/>
    <w:rsid w:val="00314C5B"/>
    <w:rsid w:val="00317528"/>
    <w:rsid w:val="003401D3"/>
    <w:rsid w:val="003451D0"/>
    <w:rsid w:val="00350C73"/>
    <w:rsid w:val="00353948"/>
    <w:rsid w:val="003544D0"/>
    <w:rsid w:val="003647CF"/>
    <w:rsid w:val="00367577"/>
    <w:rsid w:val="00372846"/>
    <w:rsid w:val="00385734"/>
    <w:rsid w:val="00386129"/>
    <w:rsid w:val="003B6C50"/>
    <w:rsid w:val="003C3CE5"/>
    <w:rsid w:val="003D35B2"/>
    <w:rsid w:val="003F04DD"/>
    <w:rsid w:val="003F1705"/>
    <w:rsid w:val="0043617F"/>
    <w:rsid w:val="00446401"/>
    <w:rsid w:val="00447421"/>
    <w:rsid w:val="004506AB"/>
    <w:rsid w:val="00461E0A"/>
    <w:rsid w:val="004655E7"/>
    <w:rsid w:val="00467363"/>
    <w:rsid w:val="004848D8"/>
    <w:rsid w:val="0048761A"/>
    <w:rsid w:val="0049136E"/>
    <w:rsid w:val="00492327"/>
    <w:rsid w:val="00493188"/>
    <w:rsid w:val="004A18A0"/>
    <w:rsid w:val="004B21D7"/>
    <w:rsid w:val="004B3658"/>
    <w:rsid w:val="004C3AEE"/>
    <w:rsid w:val="004E2B6E"/>
    <w:rsid w:val="004F1C9E"/>
    <w:rsid w:val="005002B8"/>
    <w:rsid w:val="0051225E"/>
    <w:rsid w:val="005124D7"/>
    <w:rsid w:val="00512596"/>
    <w:rsid w:val="005133E6"/>
    <w:rsid w:val="00516C7E"/>
    <w:rsid w:val="0051732C"/>
    <w:rsid w:val="00524F5A"/>
    <w:rsid w:val="00532729"/>
    <w:rsid w:val="00534B90"/>
    <w:rsid w:val="00575E5B"/>
    <w:rsid w:val="00583412"/>
    <w:rsid w:val="00583E52"/>
    <w:rsid w:val="00595893"/>
    <w:rsid w:val="005A24E0"/>
    <w:rsid w:val="005B0E9E"/>
    <w:rsid w:val="005B12EA"/>
    <w:rsid w:val="005C6CD7"/>
    <w:rsid w:val="005D477D"/>
    <w:rsid w:val="005D5E66"/>
    <w:rsid w:val="005E2726"/>
    <w:rsid w:val="005F64A7"/>
    <w:rsid w:val="00613A09"/>
    <w:rsid w:val="0061516B"/>
    <w:rsid w:val="00616A40"/>
    <w:rsid w:val="00621481"/>
    <w:rsid w:val="006343FA"/>
    <w:rsid w:val="006402E4"/>
    <w:rsid w:val="006408F2"/>
    <w:rsid w:val="0064567D"/>
    <w:rsid w:val="00655127"/>
    <w:rsid w:val="006560BE"/>
    <w:rsid w:val="00663B36"/>
    <w:rsid w:val="006700CB"/>
    <w:rsid w:val="0068205B"/>
    <w:rsid w:val="00685FED"/>
    <w:rsid w:val="00686CD2"/>
    <w:rsid w:val="00687B1B"/>
    <w:rsid w:val="0069124C"/>
    <w:rsid w:val="006948C4"/>
    <w:rsid w:val="006A670D"/>
    <w:rsid w:val="006B1BED"/>
    <w:rsid w:val="006B22BA"/>
    <w:rsid w:val="006B7697"/>
    <w:rsid w:val="006B76DD"/>
    <w:rsid w:val="006C5FF1"/>
    <w:rsid w:val="006E020A"/>
    <w:rsid w:val="006E4643"/>
    <w:rsid w:val="006F276D"/>
    <w:rsid w:val="0071747D"/>
    <w:rsid w:val="00721C43"/>
    <w:rsid w:val="007235F1"/>
    <w:rsid w:val="00726E32"/>
    <w:rsid w:val="0075228E"/>
    <w:rsid w:val="00756F7E"/>
    <w:rsid w:val="007578AA"/>
    <w:rsid w:val="007A660D"/>
    <w:rsid w:val="007A7C5D"/>
    <w:rsid w:val="007B195A"/>
    <w:rsid w:val="007B33F1"/>
    <w:rsid w:val="007B5055"/>
    <w:rsid w:val="007C17FF"/>
    <w:rsid w:val="007C3C3B"/>
    <w:rsid w:val="007C5FEE"/>
    <w:rsid w:val="007D1183"/>
    <w:rsid w:val="007E0D41"/>
    <w:rsid w:val="007F5EAF"/>
    <w:rsid w:val="007F673D"/>
    <w:rsid w:val="00807163"/>
    <w:rsid w:val="008258CE"/>
    <w:rsid w:val="00832B84"/>
    <w:rsid w:val="00835264"/>
    <w:rsid w:val="0083538A"/>
    <w:rsid w:val="00855933"/>
    <w:rsid w:val="00875273"/>
    <w:rsid w:val="008941B5"/>
    <w:rsid w:val="008B0976"/>
    <w:rsid w:val="008B196A"/>
    <w:rsid w:val="008B2A13"/>
    <w:rsid w:val="008B324F"/>
    <w:rsid w:val="008E09A4"/>
    <w:rsid w:val="008E2AFA"/>
    <w:rsid w:val="008E4D99"/>
    <w:rsid w:val="00903712"/>
    <w:rsid w:val="00906665"/>
    <w:rsid w:val="0092333B"/>
    <w:rsid w:val="00930DC3"/>
    <w:rsid w:val="009319BA"/>
    <w:rsid w:val="00953958"/>
    <w:rsid w:val="00957845"/>
    <w:rsid w:val="009602E8"/>
    <w:rsid w:val="00964BF9"/>
    <w:rsid w:val="00977C97"/>
    <w:rsid w:val="00983DEF"/>
    <w:rsid w:val="00987C59"/>
    <w:rsid w:val="009A2780"/>
    <w:rsid w:val="009B2028"/>
    <w:rsid w:val="009C3022"/>
    <w:rsid w:val="009D125B"/>
    <w:rsid w:val="009F664C"/>
    <w:rsid w:val="00A00904"/>
    <w:rsid w:val="00A0343B"/>
    <w:rsid w:val="00A10001"/>
    <w:rsid w:val="00A24716"/>
    <w:rsid w:val="00A37D8B"/>
    <w:rsid w:val="00A5614C"/>
    <w:rsid w:val="00A72631"/>
    <w:rsid w:val="00A91EE5"/>
    <w:rsid w:val="00AC4181"/>
    <w:rsid w:val="00AC507E"/>
    <w:rsid w:val="00AC70BF"/>
    <w:rsid w:val="00AD2B7A"/>
    <w:rsid w:val="00AD6481"/>
    <w:rsid w:val="00AE588B"/>
    <w:rsid w:val="00AE6CAE"/>
    <w:rsid w:val="00AE716E"/>
    <w:rsid w:val="00AF2AE8"/>
    <w:rsid w:val="00B0370B"/>
    <w:rsid w:val="00B07512"/>
    <w:rsid w:val="00B2661D"/>
    <w:rsid w:val="00B46ACC"/>
    <w:rsid w:val="00B71D4D"/>
    <w:rsid w:val="00B76737"/>
    <w:rsid w:val="00B9013A"/>
    <w:rsid w:val="00B92911"/>
    <w:rsid w:val="00BB1E3D"/>
    <w:rsid w:val="00BB75FA"/>
    <w:rsid w:val="00BD32F9"/>
    <w:rsid w:val="00BD7D9D"/>
    <w:rsid w:val="00BE0CA5"/>
    <w:rsid w:val="00BF34B6"/>
    <w:rsid w:val="00BF5046"/>
    <w:rsid w:val="00C044A9"/>
    <w:rsid w:val="00C10ED1"/>
    <w:rsid w:val="00C11F92"/>
    <w:rsid w:val="00C3291E"/>
    <w:rsid w:val="00C63D66"/>
    <w:rsid w:val="00C670DB"/>
    <w:rsid w:val="00C753D2"/>
    <w:rsid w:val="00C765FF"/>
    <w:rsid w:val="00C81562"/>
    <w:rsid w:val="00C82AD1"/>
    <w:rsid w:val="00CC2206"/>
    <w:rsid w:val="00CC3A61"/>
    <w:rsid w:val="00CD6895"/>
    <w:rsid w:val="00CE52DF"/>
    <w:rsid w:val="00CF28FF"/>
    <w:rsid w:val="00D07250"/>
    <w:rsid w:val="00D12D6E"/>
    <w:rsid w:val="00D23078"/>
    <w:rsid w:val="00D52CE6"/>
    <w:rsid w:val="00D63838"/>
    <w:rsid w:val="00D816AF"/>
    <w:rsid w:val="00D81BD2"/>
    <w:rsid w:val="00D8564C"/>
    <w:rsid w:val="00D935A0"/>
    <w:rsid w:val="00DB46E6"/>
    <w:rsid w:val="00DB7166"/>
    <w:rsid w:val="00DC4C18"/>
    <w:rsid w:val="00DD19FA"/>
    <w:rsid w:val="00DD5E02"/>
    <w:rsid w:val="00DF3140"/>
    <w:rsid w:val="00DF6405"/>
    <w:rsid w:val="00E01F48"/>
    <w:rsid w:val="00E0404B"/>
    <w:rsid w:val="00E10FC9"/>
    <w:rsid w:val="00E32472"/>
    <w:rsid w:val="00E5526F"/>
    <w:rsid w:val="00E67C62"/>
    <w:rsid w:val="00E76AA5"/>
    <w:rsid w:val="00E85354"/>
    <w:rsid w:val="00E92F5E"/>
    <w:rsid w:val="00E9414A"/>
    <w:rsid w:val="00E9444C"/>
    <w:rsid w:val="00E95DCF"/>
    <w:rsid w:val="00E9745D"/>
    <w:rsid w:val="00EA2165"/>
    <w:rsid w:val="00EA7A94"/>
    <w:rsid w:val="00EB67CD"/>
    <w:rsid w:val="00ED0415"/>
    <w:rsid w:val="00EF1DD5"/>
    <w:rsid w:val="00F00B19"/>
    <w:rsid w:val="00F03A0D"/>
    <w:rsid w:val="00F05D25"/>
    <w:rsid w:val="00F07AB5"/>
    <w:rsid w:val="00F2412C"/>
    <w:rsid w:val="00F4023A"/>
    <w:rsid w:val="00F4069D"/>
    <w:rsid w:val="00F62FFA"/>
    <w:rsid w:val="00F65EFF"/>
    <w:rsid w:val="00F72750"/>
    <w:rsid w:val="00F76272"/>
    <w:rsid w:val="00F77324"/>
    <w:rsid w:val="00F8738F"/>
    <w:rsid w:val="00FA1AC5"/>
    <w:rsid w:val="00FA5385"/>
    <w:rsid w:val="00FA749D"/>
    <w:rsid w:val="00FB3406"/>
    <w:rsid w:val="00FE2ED7"/>
    <w:rsid w:val="00FE6DB4"/>
    <w:rsid w:val="00FF128A"/>
    <w:rsid w:val="00FF3F2A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CC159"/>
  <w15:docId w15:val="{8555C571-8D76-43C0-AC4A-E204E5AC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80" w:lineRule="exact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semiHidden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BB75FA"/>
    <w:pPr>
      <w:adjustRightInd w:val="0"/>
      <w:snapToGrid w:val="0"/>
      <w:spacing w:line="280" w:lineRule="atLeast"/>
      <w:ind w:left="0" w:firstLine="0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CD6895"/>
    <w:pPr>
      <w:spacing w:before="560" w:after="280" w:line="36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uiPriority w:val="3"/>
    <w:qFormat/>
    <w:rsid w:val="00CD6895"/>
    <w:pPr>
      <w:keepNext/>
      <w:keepLines/>
      <w:spacing w:before="420" w:after="140" w:line="330" w:lineRule="exact"/>
      <w:outlineLvl w:val="1"/>
    </w:pPr>
    <w:rPr>
      <w:sz w:val="25"/>
      <w:szCs w:val="26"/>
    </w:rPr>
  </w:style>
  <w:style w:type="paragraph" w:styleId="berschrift3">
    <w:name w:val="heading 3"/>
    <w:basedOn w:val="berschrift2"/>
    <w:next w:val="Standard"/>
    <w:uiPriority w:val="4"/>
    <w:qFormat/>
    <w:rsid w:val="00AE716E"/>
    <w:pPr>
      <w:spacing w:before="280" w:after="0" w:line="280" w:lineRule="exact"/>
      <w:outlineLvl w:val="2"/>
    </w:pPr>
    <w:rPr>
      <w:sz w:val="22"/>
      <w:szCs w:val="24"/>
    </w:rPr>
  </w:style>
  <w:style w:type="paragraph" w:styleId="berschrift4">
    <w:name w:val="heading 4"/>
    <w:basedOn w:val="Standard"/>
    <w:next w:val="Standard"/>
    <w:semiHidden/>
    <w:qFormat/>
    <w:rsid w:val="006B1B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berschrift4"/>
    <w:next w:val="Standard"/>
    <w:semiHidden/>
    <w:qFormat/>
    <w:rsid w:val="00DD19FA"/>
    <w:pPr>
      <w:outlineLvl w:val="4"/>
    </w:pPr>
    <w:rPr>
      <w:b w:val="0"/>
      <w:bCs w:val="0"/>
      <w:i w:val="0"/>
      <w:iCs w:val="0"/>
      <w:color w:val="243F60" w:themeColor="accent1" w:themeShade="7F"/>
    </w:rPr>
  </w:style>
  <w:style w:type="paragraph" w:styleId="berschrift6">
    <w:name w:val="heading 6"/>
    <w:basedOn w:val="Standard"/>
    <w:semiHidden/>
    <w:qFormat/>
    <w:rsid w:val="00DD1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semiHidden/>
    <w:qFormat/>
    <w:rsid w:val="00DD1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semiHidden/>
    <w:qFormat/>
    <w:rsid w:val="00DD19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semiHidden/>
    <w:qFormat/>
    <w:rsid w:val="00DD19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"/>
    <w:semiHidden/>
    <w:rsid w:val="0013431D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4"/>
    <w:semiHidden/>
    <w:rsid w:val="006343FA"/>
    <w:rPr>
      <w:rFonts w:ascii="Arial" w:hAnsi="Arial"/>
      <w:sz w:val="18"/>
      <w:szCs w:val="24"/>
      <w:lang w:val="de-CH"/>
    </w:rPr>
  </w:style>
  <w:style w:type="paragraph" w:styleId="Fuzeile">
    <w:name w:val="footer"/>
    <w:basedOn w:val="Standard"/>
    <w:link w:val="FuzeileZchn"/>
    <w:uiPriority w:val="7"/>
    <w:qFormat/>
    <w:rsid w:val="00B46ACC"/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7"/>
    <w:rsid w:val="00B46ACC"/>
    <w:rPr>
      <w:rFonts w:ascii="Arial" w:hAnsi="Arial"/>
      <w:sz w:val="18"/>
      <w:szCs w:val="24"/>
      <w:lang w:val="de-CH"/>
    </w:rPr>
  </w:style>
  <w:style w:type="character" w:styleId="Hyperlink">
    <w:name w:val="Hyperlink"/>
    <w:basedOn w:val="Absatz-Standardschriftart"/>
    <w:uiPriority w:val="99"/>
    <w:qFormat/>
    <w:rsid w:val="00EA7A94"/>
    <w:rPr>
      <w:rFonts w:ascii="Arial" w:hAnsi="Arial"/>
      <w:b w:val="0"/>
      <w:i w:val="0"/>
      <w:color w:val="000000" w:themeColor="text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91EE5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5"/>
    <w:qFormat/>
    <w:rsid w:val="00EA7A9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CD6895"/>
    <w:rPr>
      <w:rFonts w:ascii="Arial" w:eastAsiaTheme="majorEastAsia" w:hAnsi="Arial" w:cstheme="majorBidi"/>
      <w:b/>
      <w:bCs/>
      <w:sz w:val="28"/>
      <w:szCs w:val="28"/>
      <w:lang w:val="de-CH"/>
    </w:rPr>
  </w:style>
  <w:style w:type="paragraph" w:styleId="berarbeitung">
    <w:name w:val="Revision"/>
    <w:hidden/>
    <w:uiPriority w:val="99"/>
    <w:semiHidden/>
    <w:rsid w:val="00686CD2"/>
    <w:rPr>
      <w:rFonts w:ascii="DIN-Regular" w:hAnsi="DIN-Regular"/>
      <w:szCs w:val="24"/>
      <w:lang w:val="de-CH"/>
    </w:rPr>
  </w:style>
  <w:style w:type="numbering" w:customStyle="1" w:styleId="AktuelleListe5">
    <w:name w:val="Aktuelle Liste5"/>
    <w:uiPriority w:val="99"/>
    <w:rsid w:val="00EA7A94"/>
    <w:pPr>
      <w:numPr>
        <w:numId w:val="6"/>
      </w:numPr>
    </w:pPr>
  </w:style>
  <w:style w:type="paragraph" w:styleId="Listenabsatz">
    <w:name w:val="List Paragraph"/>
    <w:basedOn w:val="Standard"/>
    <w:uiPriority w:val="1"/>
    <w:qFormat/>
    <w:rsid w:val="00461E0A"/>
    <w:pPr>
      <w:numPr>
        <w:numId w:val="11"/>
      </w:numPr>
      <w:contextualSpacing/>
    </w:pPr>
  </w:style>
  <w:style w:type="numbering" w:customStyle="1" w:styleId="AktuelleListe1">
    <w:name w:val="Aktuelle Liste1"/>
    <w:uiPriority w:val="99"/>
    <w:rsid w:val="00EA7A94"/>
    <w:pPr>
      <w:numPr>
        <w:numId w:val="2"/>
      </w:numPr>
    </w:pPr>
  </w:style>
  <w:style w:type="numbering" w:customStyle="1" w:styleId="AktuelleListe2">
    <w:name w:val="Aktuelle Liste2"/>
    <w:uiPriority w:val="99"/>
    <w:rsid w:val="00EA7A94"/>
    <w:pPr>
      <w:numPr>
        <w:numId w:val="3"/>
      </w:numPr>
    </w:pPr>
  </w:style>
  <w:style w:type="numbering" w:customStyle="1" w:styleId="AktuelleListe3">
    <w:name w:val="Aktuelle Liste3"/>
    <w:uiPriority w:val="99"/>
    <w:rsid w:val="00EA7A94"/>
    <w:pPr>
      <w:numPr>
        <w:numId w:val="4"/>
      </w:numPr>
    </w:pPr>
  </w:style>
  <w:style w:type="numbering" w:customStyle="1" w:styleId="AktuelleListe4">
    <w:name w:val="Aktuelle Liste4"/>
    <w:uiPriority w:val="99"/>
    <w:rsid w:val="00EA7A94"/>
    <w:pPr>
      <w:numPr>
        <w:numId w:val="5"/>
      </w:numPr>
    </w:pPr>
  </w:style>
  <w:style w:type="paragraph" w:styleId="Blocktext">
    <w:name w:val="Block Text"/>
    <w:basedOn w:val="Standard"/>
    <w:qFormat/>
    <w:rsid w:val="00BB75FA"/>
    <w:pPr>
      <w:spacing w:after="140"/>
    </w:pPr>
  </w:style>
  <w:style w:type="table" w:styleId="Gitternetztabelle5dunkelAkzent1">
    <w:name w:val="Grid Table 5 Dark Accent 1"/>
    <w:basedOn w:val="NormaleTabelle"/>
    <w:uiPriority w:val="50"/>
    <w:rsid w:val="00BB75FA"/>
    <w:pPr>
      <w:spacing w:line="240" w:lineRule="auto"/>
      <w:ind w:left="0" w:firstLine="0"/>
    </w:pPr>
    <w:rPr>
      <w:lang w:val="de-CH" w:eastAsia="de-CH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NichtaufgelsteErwhnung">
    <w:name w:val="Unresolved Mention"/>
    <w:basedOn w:val="Absatz-Standardschriftart"/>
    <w:uiPriority w:val="99"/>
    <w:semiHidden/>
    <w:rsid w:val="007B33F1"/>
    <w:rPr>
      <w:color w:val="605E5C"/>
      <w:shd w:val="clear" w:color="auto" w:fill="E1DFDD"/>
    </w:rPr>
  </w:style>
  <w:style w:type="table" w:customStyle="1" w:styleId="Template">
    <w:name w:val="Template"/>
    <w:basedOn w:val="NormaleTabelle"/>
    <w:uiPriority w:val="99"/>
    <w:rsid w:val="00964BF9"/>
    <w:pPr>
      <w:spacing w:line="240" w:lineRule="auto"/>
      <w:ind w:left="0" w:firstLine="0"/>
    </w:pPr>
    <w:rPr>
      <w:rFonts w:ascii="Arial" w:hAnsi="Arial"/>
      <w:lang w:val="de-CH" w:eastAsia="de-CH"/>
    </w:rPr>
    <w:tblPr>
      <w:tblCellMar>
        <w:left w:w="0" w:type="dxa"/>
        <w:right w:w="0" w:type="dxa"/>
      </w:tblCellMar>
    </w:tblPr>
  </w:style>
  <w:style w:type="paragraph" w:customStyle="1" w:styleId="AbsenderDistanz2">
    <w:name w:val="Absender Distanz 2"/>
    <w:basedOn w:val="Standard"/>
    <w:rsid w:val="00964BF9"/>
    <w:pPr>
      <w:spacing w:after="420" w:line="240" w:lineRule="auto"/>
    </w:pPr>
    <w:rPr>
      <w:sz w:val="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B21D7"/>
    <w:pPr>
      <w:keepNext/>
      <w:keepLines/>
      <w:adjustRightInd/>
      <w:snapToGrid/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Verzeichnis3">
    <w:name w:val="toc 3"/>
    <w:basedOn w:val="Standard"/>
    <w:next w:val="Standard"/>
    <w:autoRedefine/>
    <w:uiPriority w:val="39"/>
    <w:unhideWhenUsed/>
    <w:rsid w:val="004B21D7"/>
    <w:pPr>
      <w:tabs>
        <w:tab w:val="left" w:pos="851"/>
        <w:tab w:val="right" w:leader="dot" w:pos="9401"/>
      </w:tabs>
      <w:spacing w:after="100"/>
      <w:ind w:left="400"/>
    </w:pPr>
  </w:style>
  <w:style w:type="table" w:styleId="Tabellenraster">
    <w:name w:val="Table Grid"/>
    <w:basedOn w:val="NormaleTabelle"/>
    <w:uiPriority w:val="59"/>
    <w:rsid w:val="00D85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 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D54402-6F3B-294C-9B29-CE782A74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Paulin Priska</dc:creator>
  <cp:keywords/>
  <dc:description/>
  <cp:lastModifiedBy>Priska Paulin</cp:lastModifiedBy>
  <cp:revision>28</cp:revision>
  <cp:lastPrinted>2024-03-21T02:51:00Z</cp:lastPrinted>
  <dcterms:created xsi:type="dcterms:W3CDTF">2024-01-18T04:16:00Z</dcterms:created>
  <dcterms:modified xsi:type="dcterms:W3CDTF">2024-03-27T06:05:00Z</dcterms:modified>
  <cp:contentStatus/>
</cp:coreProperties>
</file>